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E770">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厦门大学嘉庚学院</w:t>
      </w:r>
      <w:r>
        <w:rPr>
          <w:rFonts w:hint="eastAsia" w:ascii="黑体" w:hAnsi="黑体" w:eastAsia="黑体" w:cs="宋体"/>
          <w:b/>
          <w:bCs/>
          <w:color w:val="000000"/>
          <w:kern w:val="0"/>
          <w:sz w:val="28"/>
          <w:szCs w:val="28"/>
          <w:lang w:eastAsia="zh-CN"/>
        </w:rPr>
        <w:t>法学</w:t>
      </w:r>
      <w:r>
        <w:rPr>
          <w:rFonts w:hint="eastAsia" w:ascii="黑体" w:hAnsi="黑体" w:eastAsia="黑体" w:cs="宋体"/>
          <w:b/>
          <w:bCs/>
          <w:color w:val="000000"/>
          <w:kern w:val="0"/>
          <w:sz w:val="28"/>
          <w:szCs w:val="28"/>
        </w:rPr>
        <w:t>院毕业实习大纲</w:t>
      </w:r>
    </w:p>
    <w:p w14:paraId="1E42A028">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w:t>
      </w:r>
      <w:r>
        <w:rPr>
          <w:rFonts w:hint="eastAsia" w:ascii="黑体" w:hAnsi="黑体" w:eastAsia="黑体" w:cs="宋体"/>
          <w:b/>
          <w:bCs/>
          <w:color w:val="000000"/>
          <w:kern w:val="0"/>
          <w:sz w:val="28"/>
          <w:szCs w:val="28"/>
          <w:lang w:eastAsia="zh-CN"/>
        </w:rPr>
        <w:t>行政管理（</w:t>
      </w:r>
      <w:r>
        <w:rPr>
          <w:rFonts w:hint="eastAsia" w:ascii="黑体" w:hAnsi="黑体" w:eastAsia="黑体" w:cs="宋体"/>
          <w:b/>
          <w:bCs/>
          <w:color w:val="000000"/>
          <w:kern w:val="0"/>
          <w:sz w:val="28"/>
          <w:szCs w:val="28"/>
          <w:lang w:val="en-US" w:eastAsia="zh-CN"/>
        </w:rPr>
        <w:t>专升本</w:t>
      </w:r>
      <w:r>
        <w:rPr>
          <w:rFonts w:hint="eastAsia" w:ascii="黑体" w:hAnsi="黑体" w:eastAsia="黑体" w:cs="宋体"/>
          <w:b/>
          <w:bCs/>
          <w:color w:val="000000"/>
          <w:kern w:val="0"/>
          <w:sz w:val="28"/>
          <w:szCs w:val="28"/>
          <w:lang w:eastAsia="zh-CN"/>
        </w:rPr>
        <w:t>）</w:t>
      </w:r>
      <w:r>
        <w:rPr>
          <w:rFonts w:hint="eastAsia" w:ascii="黑体" w:hAnsi="黑体" w:eastAsia="黑体" w:cs="宋体"/>
          <w:b/>
          <w:bCs/>
          <w:color w:val="000000"/>
          <w:kern w:val="0"/>
          <w:sz w:val="28"/>
          <w:szCs w:val="28"/>
        </w:rPr>
        <w:t>专业）</w:t>
      </w:r>
    </w:p>
    <w:p w14:paraId="17970FD5">
      <w:pPr>
        <w:widowControl/>
        <w:spacing w:before="156" w:beforeLines="50" w:after="156" w:afterLines="50" w:line="440" w:lineRule="exact"/>
        <w:jc w:val="left"/>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14:paraId="1DBBCC23">
      <w:pPr>
        <w:widowControl/>
        <w:spacing w:before="156" w:beforeLines="50" w:after="156" w:afterLines="50" w:line="440" w:lineRule="exact"/>
        <w:jc w:val="left"/>
        <w:rPr>
          <w:rFonts w:ascii="黑体" w:hAnsi="黑体" w:eastAsia="黑体" w:cs="宋体"/>
          <w:bCs/>
          <w:kern w:val="0"/>
          <w:sz w:val="24"/>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w:t>
      </w:r>
      <w:r>
        <w:rPr>
          <w:rFonts w:hint="eastAsia" w:ascii="黑体" w:hAnsi="黑体" w:eastAsia="黑体" w:cs="宋体"/>
          <w:bCs/>
          <w:kern w:val="0"/>
          <w:sz w:val="24"/>
          <w:lang w:eastAsia="zh-CN"/>
        </w:rPr>
        <w:t>行管</w:t>
      </w:r>
      <w:r>
        <w:rPr>
          <w:rFonts w:hint="eastAsia" w:ascii="黑体" w:hAnsi="黑体" w:eastAsia="黑体" w:cs="宋体"/>
          <w:bCs/>
          <w:kern w:val="0"/>
          <w:sz w:val="24"/>
          <w:lang w:val="en-US" w:eastAsia="zh-CN"/>
        </w:rPr>
        <w:t>（专升本）</w:t>
      </w:r>
      <w:r>
        <w:rPr>
          <w:rFonts w:hint="eastAsia" w:ascii="黑体" w:hAnsi="黑体" w:eastAsia="黑体" w:cs="宋体"/>
          <w:bCs/>
          <w:kern w:val="0"/>
          <w:sz w:val="24"/>
        </w:rPr>
        <w:t>）</w:t>
      </w:r>
      <w:r>
        <w:rPr>
          <w:rFonts w:ascii="黑体" w:hAnsi="黑体" w:eastAsia="黑体" w:cs="宋体"/>
          <w:bCs/>
          <w:color w:val="FF0000"/>
          <w:kern w:val="0"/>
          <w:sz w:val="24"/>
        </w:rPr>
        <w:br w:type="textWrapping"/>
      </w:r>
      <w:r>
        <w:rPr>
          <w:rFonts w:hint="eastAsia" w:ascii="黑体" w:hAnsi="黑体" w:eastAsia="黑体" w:cs="宋体"/>
          <w:bCs/>
          <w:color w:val="000000"/>
          <w:kern w:val="0"/>
          <w:sz w:val="24"/>
        </w:rPr>
        <w:t>学时：</w:t>
      </w:r>
      <w:r>
        <w:rPr>
          <w:rFonts w:hint="eastAsia" w:ascii="黑体" w:hAnsi="黑体" w:eastAsia="黑体" w:cs="宋体"/>
          <w:bCs/>
          <w:color w:val="000000"/>
          <w:kern w:val="0"/>
          <w:sz w:val="24"/>
          <w:lang w:val="en-US" w:eastAsia="zh-CN"/>
        </w:rPr>
        <w:t>10</w:t>
      </w:r>
      <w:r>
        <w:rPr>
          <w:rFonts w:hint="eastAsia" w:ascii="黑体" w:hAnsi="黑体" w:eastAsia="黑体" w:cs="宋体"/>
          <w:bCs/>
          <w:kern w:val="0"/>
          <w:sz w:val="24"/>
        </w:rPr>
        <w:t>周（春季学期或秋季学期）</w:t>
      </w:r>
    </w:p>
    <w:p w14:paraId="330C324A">
      <w:pPr>
        <w:widowControl/>
        <w:spacing w:before="156" w:beforeLines="50" w:after="156" w:afterLines="50" w:line="440" w:lineRule="exact"/>
        <w:jc w:val="left"/>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color w:val="000000"/>
          <w:kern w:val="0"/>
          <w:sz w:val="24"/>
          <w:lang w:val="en-US" w:eastAsia="zh-CN"/>
        </w:rPr>
        <w:t>5</w:t>
      </w:r>
      <w:r>
        <w:rPr>
          <w:rFonts w:hint="eastAsia" w:ascii="黑体" w:hAnsi="黑体" w:eastAsia="黑体" w:cs="宋体"/>
          <w:bCs/>
          <w:kern w:val="0"/>
          <w:sz w:val="24"/>
        </w:rPr>
        <w:t>学分</w:t>
      </w:r>
    </w:p>
    <w:p w14:paraId="1D68C13D">
      <w:pPr>
        <w:widowControl/>
        <w:numPr>
          <w:ilvl w:val="0"/>
          <w:numId w:val="1"/>
        </w:numPr>
        <w:spacing w:before="156" w:beforeLines="50" w:after="156" w:afterLines="50" w:line="440" w:lineRule="exact"/>
        <w:jc w:val="left"/>
        <w:rPr>
          <w:rFonts w:hint="eastAsia" w:hAnsi="宋体"/>
          <w:sz w:val="24"/>
          <w:szCs w:val="24"/>
        </w:rPr>
      </w:pPr>
      <w:r>
        <w:rPr>
          <w:rFonts w:hint="eastAsia" w:ascii="黑体" w:hAnsi="黑体" w:eastAsia="黑体" w:cs="宋体"/>
          <w:b/>
          <w:bCs/>
          <w:color w:val="000000"/>
          <w:kern w:val="0"/>
          <w:sz w:val="24"/>
        </w:rPr>
        <w:t>毕业实习教学目标</w:t>
      </w:r>
    </w:p>
    <w:p w14:paraId="5BC3EFCC">
      <w:pPr>
        <w:spacing w:line="360" w:lineRule="auto"/>
        <w:ind w:firstLine="480" w:firstLineChars="200"/>
        <w:rPr>
          <w:rFonts w:hint="eastAsia" w:ascii="宋体" w:hAnsi="宋体"/>
          <w:sz w:val="24"/>
          <w:szCs w:val="24"/>
        </w:rPr>
      </w:pPr>
      <w:r>
        <w:rPr>
          <w:rFonts w:hint="eastAsia" w:ascii="宋体" w:hAnsi="宋体"/>
          <w:sz w:val="24"/>
        </w:rPr>
        <w:t>毕业实习是</w:t>
      </w:r>
      <w:r>
        <w:rPr>
          <w:rFonts w:hint="eastAsia" w:ascii="宋体" w:hAnsi="宋体"/>
          <w:sz w:val="24"/>
          <w:lang w:eastAsia="zh-CN"/>
        </w:rPr>
        <w:t>行政管理（</w:t>
      </w:r>
      <w:r>
        <w:rPr>
          <w:rFonts w:hint="eastAsia" w:ascii="宋体" w:hAnsi="宋体"/>
          <w:sz w:val="24"/>
          <w:lang w:val="en-US" w:eastAsia="zh-CN"/>
        </w:rPr>
        <w:t>专升本</w:t>
      </w:r>
      <w:r>
        <w:rPr>
          <w:rFonts w:hint="eastAsia" w:ascii="宋体" w:hAnsi="宋体"/>
          <w:sz w:val="24"/>
          <w:lang w:eastAsia="zh-CN"/>
        </w:rPr>
        <w:t>）</w:t>
      </w:r>
      <w:r>
        <w:rPr>
          <w:rFonts w:hint="eastAsia" w:ascii="宋体" w:hAnsi="宋体"/>
          <w:sz w:val="24"/>
        </w:rPr>
        <w:t>专业教学计划中一个重要教学环节</w:t>
      </w:r>
      <w:r>
        <w:rPr>
          <w:rFonts w:hint="eastAsia" w:ascii="宋体" w:hAnsi="宋体"/>
          <w:sz w:val="24"/>
          <w:lang w:eastAsia="zh-CN"/>
        </w:rPr>
        <w:t>，</w:t>
      </w:r>
      <w:r>
        <w:rPr>
          <w:rFonts w:hint="eastAsia" w:ascii="宋体" w:hAnsi="宋体"/>
          <w:sz w:val="24"/>
        </w:rPr>
        <w:t>是理论联系实际，全面贯</w:t>
      </w:r>
      <w:r>
        <w:rPr>
          <w:rFonts w:hint="eastAsia" w:hAnsi="宋体"/>
          <w:sz w:val="24"/>
          <w:szCs w:val="24"/>
        </w:rPr>
        <w:t>彻党的教育方针，培养德智体全面发展人才的一项重要措施</w:t>
      </w:r>
      <w:r>
        <w:rPr>
          <w:rFonts w:hint="eastAsia" w:hAnsi="宋体"/>
          <w:sz w:val="24"/>
          <w:szCs w:val="24"/>
          <w:lang w:eastAsia="zh-CN"/>
        </w:rPr>
        <w:t>，</w:t>
      </w:r>
      <w:r>
        <w:rPr>
          <w:rFonts w:hint="eastAsia" w:hAnsi="宋体"/>
          <w:sz w:val="24"/>
          <w:szCs w:val="24"/>
        </w:rPr>
        <w:t>是学生接触社会、接触实践的良好机会</w:t>
      </w:r>
      <w:r>
        <w:rPr>
          <w:rFonts w:hint="eastAsia" w:hAnsi="宋体"/>
          <w:sz w:val="24"/>
          <w:szCs w:val="24"/>
          <w:lang w:eastAsia="zh-CN"/>
        </w:rPr>
        <w:t>。通过毕业实习</w:t>
      </w:r>
      <w:r>
        <w:rPr>
          <w:rFonts w:hint="eastAsia" w:ascii="宋体" w:hAnsi="宋体"/>
          <w:sz w:val="24"/>
          <w:szCs w:val="24"/>
        </w:rPr>
        <w:t>培养学生综合应用知识的能力以及充实本学科科学研究的初步能力，</w:t>
      </w:r>
      <w:r>
        <w:rPr>
          <w:rFonts w:hint="eastAsia" w:ascii="宋体" w:hAnsi="宋体"/>
          <w:sz w:val="24"/>
          <w:szCs w:val="24"/>
          <w:lang w:eastAsia="zh-CN"/>
        </w:rPr>
        <w:t>增强</w:t>
      </w:r>
      <w:r>
        <w:rPr>
          <w:rFonts w:hint="eastAsia" w:ascii="宋体" w:hAnsi="宋体"/>
          <w:sz w:val="24"/>
          <w:szCs w:val="24"/>
        </w:rPr>
        <w:t>学生独立思考问题、分析问题和解决问题的能力。</w:t>
      </w:r>
      <w:r>
        <w:rPr>
          <w:rFonts w:hint="eastAsia" w:ascii="宋体" w:hAnsi="宋体"/>
          <w:sz w:val="24"/>
          <w:szCs w:val="24"/>
          <w:lang w:eastAsia="zh-CN"/>
        </w:rPr>
        <w:t>同时，通过毕业实习</w:t>
      </w:r>
      <w:r>
        <w:rPr>
          <w:rFonts w:hint="eastAsia" w:ascii="宋体" w:hAnsi="宋体"/>
          <w:sz w:val="24"/>
          <w:szCs w:val="24"/>
        </w:rPr>
        <w:t>让学生了解并参与行政实务部门的运作，也可以检验课堂教学效果，</w:t>
      </w:r>
      <w:r>
        <w:rPr>
          <w:rFonts w:hint="eastAsia" w:ascii="宋体" w:hAnsi="宋体"/>
          <w:sz w:val="24"/>
          <w:szCs w:val="24"/>
          <w:lang w:eastAsia="zh-CN"/>
        </w:rPr>
        <w:t>并</w:t>
      </w:r>
      <w:r>
        <w:rPr>
          <w:rFonts w:hint="eastAsia" w:ascii="宋体" w:hAnsi="宋体"/>
          <w:sz w:val="24"/>
          <w:szCs w:val="24"/>
        </w:rPr>
        <w:t>通过实习及时发现自身存在的一些问题并加以改正。从而进一步提高教学质量，培养合格</w:t>
      </w:r>
      <w:r>
        <w:rPr>
          <w:rFonts w:hint="eastAsia" w:ascii="宋体" w:hAnsi="宋体"/>
          <w:sz w:val="24"/>
          <w:szCs w:val="24"/>
          <w:lang w:eastAsia="zh-CN"/>
        </w:rPr>
        <w:t>的专业</w:t>
      </w:r>
      <w:r>
        <w:rPr>
          <w:rFonts w:hint="eastAsia" w:ascii="宋体" w:hAnsi="宋体"/>
          <w:sz w:val="24"/>
          <w:szCs w:val="24"/>
        </w:rPr>
        <w:t>人才。</w:t>
      </w:r>
    </w:p>
    <w:p w14:paraId="6FFD81EE">
      <w:pPr>
        <w:widowControl/>
        <w:spacing w:before="156" w:beforeLines="50" w:after="156" w:afterLines="50" w:line="440" w:lineRule="exact"/>
        <w:jc w:val="left"/>
        <w:rPr>
          <w:rFonts w:hint="eastAsia" w:ascii="黑体" w:hAnsi="黑体" w:eastAsia="黑体" w:cs="宋体"/>
          <w:b/>
          <w:bCs/>
          <w:color w:val="000000"/>
          <w:kern w:val="0"/>
          <w:sz w:val="24"/>
        </w:rPr>
      </w:pPr>
      <w:r>
        <w:rPr>
          <w:rFonts w:hint="eastAsia" w:ascii="黑体" w:hAnsi="黑体" w:eastAsia="黑体" w:cs="宋体"/>
          <w:b/>
          <w:bCs/>
          <w:color w:val="000000"/>
          <w:kern w:val="0"/>
          <w:sz w:val="24"/>
        </w:rPr>
        <w:t>三、毕业实习主要任务</w:t>
      </w:r>
    </w:p>
    <w:p w14:paraId="10B9A0EE">
      <w:pPr>
        <w:spacing w:line="400" w:lineRule="atLeast"/>
        <w:ind w:firstLine="480" w:firstLineChars="200"/>
        <w:rPr>
          <w:rFonts w:hint="eastAsia" w:ascii="宋体" w:hAnsi="宋体"/>
          <w:sz w:val="24"/>
        </w:rPr>
      </w:pPr>
      <w:r>
        <w:rPr>
          <w:rFonts w:hint="eastAsia" w:ascii="宋体" w:hAnsi="宋体"/>
          <w:sz w:val="24"/>
        </w:rPr>
        <w:t>在</w:t>
      </w:r>
      <w:r>
        <w:rPr>
          <w:rFonts w:hint="eastAsia" w:ascii="宋体" w:hAnsi="宋体"/>
          <w:sz w:val="24"/>
          <w:lang w:eastAsia="zh-CN"/>
        </w:rPr>
        <w:t>毕业</w:t>
      </w:r>
      <w:r>
        <w:rPr>
          <w:rFonts w:hint="eastAsia" w:ascii="宋体" w:hAnsi="宋体"/>
          <w:sz w:val="24"/>
        </w:rPr>
        <w:t>实习中学生通过工作，学习有关专业的实践知识</w:t>
      </w:r>
      <w:r>
        <w:rPr>
          <w:rFonts w:hint="eastAsia" w:ascii="宋体" w:hAnsi="宋体"/>
          <w:sz w:val="24"/>
          <w:lang w:eastAsia="zh-CN"/>
        </w:rPr>
        <w:t>；</w:t>
      </w:r>
      <w:r>
        <w:rPr>
          <w:rFonts w:hint="eastAsia" w:ascii="宋体" w:hAnsi="宋体"/>
          <w:sz w:val="24"/>
        </w:rPr>
        <w:t>学生</w:t>
      </w:r>
      <w:r>
        <w:rPr>
          <w:rFonts w:hint="eastAsia" w:ascii="宋体" w:hAnsi="宋体"/>
          <w:sz w:val="24"/>
          <w:lang w:eastAsia="zh-CN"/>
        </w:rPr>
        <w:t>也</w:t>
      </w:r>
      <w:r>
        <w:rPr>
          <w:rFonts w:hint="eastAsia" w:ascii="宋体" w:hAnsi="宋体"/>
          <w:sz w:val="24"/>
        </w:rPr>
        <w:t>可以作为</w:t>
      </w:r>
      <w:r>
        <w:rPr>
          <w:rFonts w:hint="eastAsia" w:ascii="宋体" w:hAnsi="宋体"/>
          <w:sz w:val="24"/>
          <w:lang w:eastAsia="zh-CN"/>
        </w:rPr>
        <w:t>相关部门的</w:t>
      </w:r>
      <w:r>
        <w:rPr>
          <w:rFonts w:hint="eastAsia" w:ascii="宋体" w:hAnsi="宋体"/>
          <w:sz w:val="24"/>
        </w:rPr>
        <w:t>助手参加工作</w:t>
      </w:r>
      <w:r>
        <w:rPr>
          <w:rFonts w:hint="eastAsia" w:ascii="宋体" w:hAnsi="宋体"/>
          <w:sz w:val="24"/>
          <w:lang w:eastAsia="zh-CN"/>
        </w:rPr>
        <w:t>。</w:t>
      </w:r>
      <w:r>
        <w:rPr>
          <w:rFonts w:hint="eastAsia" w:ascii="宋体" w:hAnsi="宋体"/>
          <w:sz w:val="24"/>
        </w:rPr>
        <w:t>学习的主要内容</w:t>
      </w:r>
      <w:r>
        <w:rPr>
          <w:rFonts w:hint="eastAsia" w:ascii="宋体" w:hAnsi="宋体"/>
          <w:sz w:val="24"/>
          <w:lang w:eastAsia="zh-CN"/>
        </w:rPr>
        <w:t>如下</w:t>
      </w:r>
      <w:r>
        <w:rPr>
          <w:rFonts w:hint="eastAsia" w:ascii="宋体" w:hAnsi="宋体"/>
          <w:sz w:val="24"/>
        </w:rPr>
        <w:t>：</w:t>
      </w:r>
    </w:p>
    <w:p w14:paraId="70E29CEB">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了解政府</w:t>
      </w:r>
      <w:r>
        <w:rPr>
          <w:rFonts w:hint="eastAsia" w:ascii="宋体" w:hAnsi="宋体"/>
          <w:sz w:val="24"/>
          <w:lang w:eastAsia="zh-CN"/>
        </w:rPr>
        <w:t>相关部门</w:t>
      </w:r>
      <w:r>
        <w:rPr>
          <w:rFonts w:hint="eastAsia" w:ascii="宋体" w:hAnsi="宋体"/>
          <w:sz w:val="24"/>
        </w:rPr>
        <w:t>及湖里区政服务中心整体运作情况</w:t>
      </w:r>
      <w:r>
        <w:rPr>
          <w:rFonts w:hint="eastAsia" w:ascii="宋体" w:hAnsi="宋体"/>
          <w:sz w:val="24"/>
          <w:lang w:eastAsia="zh-CN"/>
        </w:rPr>
        <w:t>，并参与具体的行政事务的操作与处理</w:t>
      </w:r>
      <w:r>
        <w:rPr>
          <w:rFonts w:hint="eastAsia" w:ascii="宋体" w:hAnsi="宋体"/>
          <w:sz w:val="24"/>
        </w:rPr>
        <w:t xml:space="preserve">； </w:t>
      </w:r>
    </w:p>
    <w:p w14:paraId="07FBFF93">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各类公文的写作与处理；</w:t>
      </w:r>
    </w:p>
    <w:p w14:paraId="3E6A7DD9">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协助完成本专业相关课题</w:t>
      </w:r>
      <w:r>
        <w:rPr>
          <w:rFonts w:hint="eastAsia" w:ascii="宋体" w:hAnsi="宋体"/>
          <w:sz w:val="24"/>
          <w:lang w:eastAsia="zh-CN"/>
        </w:rPr>
        <w:t>或毕业论文</w:t>
      </w:r>
      <w:r>
        <w:rPr>
          <w:rFonts w:hint="eastAsia" w:ascii="宋体" w:hAnsi="宋体"/>
          <w:sz w:val="24"/>
        </w:rPr>
        <w:t>的调研；</w:t>
      </w:r>
    </w:p>
    <w:p w14:paraId="042E0161">
      <w:pPr>
        <w:spacing w:line="400" w:lineRule="atLeast"/>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学习为人处事的技巧；</w:t>
      </w:r>
    </w:p>
    <w:p w14:paraId="23BE8836">
      <w:pPr>
        <w:spacing w:line="400" w:lineRule="atLeast"/>
        <w:ind w:firstLine="480" w:firstLineChars="200"/>
        <w:rPr>
          <w:rFonts w:hint="eastAsia" w:ascii="宋体" w:hAnsi="宋体" w:eastAsia="宋体"/>
          <w:sz w:val="24"/>
          <w:lang w:eastAsia="zh-CN"/>
        </w:rPr>
      </w:pPr>
      <w:r>
        <w:rPr>
          <w:rFonts w:hint="eastAsia" w:ascii="宋体" w:hAnsi="宋体"/>
          <w:sz w:val="24"/>
          <w:lang w:eastAsia="zh-CN"/>
        </w:rPr>
        <w:t>（五）</w:t>
      </w:r>
      <w:r>
        <w:rPr>
          <w:rFonts w:hint="eastAsia" w:ascii="宋体" w:hAnsi="宋体"/>
          <w:sz w:val="24"/>
        </w:rPr>
        <w:t>学习分析和处理具体问题的能力</w:t>
      </w:r>
      <w:r>
        <w:rPr>
          <w:rFonts w:hint="eastAsia" w:ascii="宋体" w:hAnsi="宋体"/>
          <w:sz w:val="24"/>
          <w:lang w:eastAsia="zh-CN"/>
        </w:rPr>
        <w:t>；</w:t>
      </w:r>
    </w:p>
    <w:p w14:paraId="6F0E077D">
      <w:pPr>
        <w:spacing w:line="400" w:lineRule="atLeast"/>
        <w:ind w:firstLine="480" w:firstLineChars="200"/>
        <w:rPr>
          <w:rFonts w:hint="eastAsia" w:ascii="宋体" w:hAnsi="宋体"/>
          <w:sz w:val="24"/>
        </w:rPr>
      </w:pPr>
      <w:r>
        <w:rPr>
          <w:rFonts w:hint="eastAsia" w:ascii="宋体" w:hAnsi="宋体"/>
          <w:sz w:val="24"/>
          <w:lang w:eastAsia="zh-CN"/>
        </w:rPr>
        <w:t>（六）</w:t>
      </w:r>
      <w:r>
        <w:rPr>
          <w:rFonts w:hint="eastAsia" w:ascii="宋体" w:hAnsi="宋体"/>
          <w:sz w:val="24"/>
        </w:rPr>
        <w:t>开展社会调查，</w:t>
      </w:r>
      <w:r>
        <w:rPr>
          <w:rFonts w:hint="eastAsia" w:ascii="宋体" w:hAnsi="宋体"/>
          <w:sz w:val="24"/>
          <w:lang w:eastAsia="zh-CN"/>
        </w:rPr>
        <w:t>撰写</w:t>
      </w:r>
      <w:r>
        <w:rPr>
          <w:rFonts w:hint="eastAsia" w:ascii="宋体" w:hAnsi="宋体"/>
          <w:sz w:val="24"/>
        </w:rPr>
        <w:t>调查报告。</w:t>
      </w:r>
    </w:p>
    <w:p w14:paraId="0073E02E">
      <w:pPr>
        <w:spacing w:line="400" w:lineRule="atLeast"/>
        <w:ind w:firstLine="480" w:firstLineChars="200"/>
        <w:rPr>
          <w:rFonts w:hint="eastAsia" w:ascii="黑体" w:hAnsi="黑体" w:eastAsia="黑体" w:cs="宋体"/>
          <w:b/>
          <w:bCs/>
          <w:color w:val="000000"/>
          <w:kern w:val="0"/>
          <w:sz w:val="24"/>
        </w:rPr>
      </w:pPr>
      <w:r>
        <w:rPr>
          <w:rFonts w:hint="eastAsia" w:ascii="宋体" w:hAnsi="宋体"/>
          <w:sz w:val="24"/>
        </w:rPr>
        <w:t>此外，学生还应学习有关</w:t>
      </w:r>
      <w:r>
        <w:rPr>
          <w:rFonts w:hint="eastAsia" w:ascii="宋体" w:hAnsi="宋体"/>
          <w:sz w:val="24"/>
          <w:lang w:eastAsia="zh-CN"/>
        </w:rPr>
        <w:t>公共政策起草、政策制定、公文写作或人力资源管理</w:t>
      </w:r>
      <w:r>
        <w:rPr>
          <w:rFonts w:hint="eastAsia" w:ascii="宋体" w:hAnsi="宋体"/>
          <w:sz w:val="24"/>
        </w:rPr>
        <w:t>等</w:t>
      </w:r>
      <w:r>
        <w:rPr>
          <w:rFonts w:hint="eastAsia" w:ascii="宋体" w:hAnsi="宋体"/>
          <w:sz w:val="24"/>
          <w:lang w:eastAsia="zh-CN"/>
        </w:rPr>
        <w:t>相关</w:t>
      </w:r>
      <w:r>
        <w:rPr>
          <w:rFonts w:hint="eastAsia" w:ascii="宋体" w:hAnsi="宋体"/>
          <w:sz w:val="24"/>
        </w:rPr>
        <w:t>方面的知识。如实习单位有需要，还可完成其它</w:t>
      </w:r>
      <w:r>
        <w:rPr>
          <w:rFonts w:hint="eastAsia" w:ascii="宋体" w:hAnsi="宋体"/>
          <w:sz w:val="24"/>
          <w:lang w:eastAsia="zh-CN"/>
        </w:rPr>
        <w:t>与专业相关的</w:t>
      </w:r>
      <w:r>
        <w:rPr>
          <w:rFonts w:hint="eastAsia" w:ascii="宋体" w:hAnsi="宋体"/>
          <w:sz w:val="24"/>
        </w:rPr>
        <w:t>指定</w:t>
      </w:r>
      <w:r>
        <w:rPr>
          <w:rFonts w:hint="eastAsia" w:ascii="宋体" w:hAnsi="宋体"/>
          <w:sz w:val="24"/>
          <w:lang w:eastAsia="zh-CN"/>
        </w:rPr>
        <w:t>工作，</w:t>
      </w:r>
      <w:r>
        <w:rPr>
          <w:rFonts w:hint="eastAsia" w:ascii="宋体" w:hAnsi="宋体"/>
          <w:sz w:val="24"/>
        </w:rPr>
        <w:t>并深入完成</w:t>
      </w:r>
      <w:r>
        <w:rPr>
          <w:rFonts w:hint="eastAsia" w:ascii="宋体" w:hAnsi="宋体"/>
          <w:sz w:val="24"/>
          <w:lang w:eastAsia="zh-CN"/>
        </w:rPr>
        <w:t>校外</w:t>
      </w:r>
      <w:r>
        <w:rPr>
          <w:rFonts w:hint="eastAsia" w:ascii="宋体" w:hAnsi="宋体"/>
          <w:sz w:val="24"/>
        </w:rPr>
        <w:t>实习指导</w:t>
      </w:r>
      <w:r>
        <w:rPr>
          <w:rFonts w:hint="eastAsia" w:ascii="宋体" w:hAnsi="宋体"/>
          <w:sz w:val="24"/>
          <w:lang w:eastAsia="zh-CN"/>
        </w:rPr>
        <w:t>老师</w:t>
      </w:r>
      <w:r>
        <w:rPr>
          <w:rFonts w:hint="eastAsia" w:ascii="宋体" w:hAnsi="宋体"/>
          <w:sz w:val="24"/>
        </w:rPr>
        <w:t>布置的</w:t>
      </w:r>
      <w:r>
        <w:rPr>
          <w:rFonts w:hint="eastAsia" w:ascii="宋体" w:hAnsi="宋体"/>
          <w:sz w:val="24"/>
          <w:lang w:eastAsia="zh-CN"/>
        </w:rPr>
        <w:t>相关</w:t>
      </w:r>
      <w:r>
        <w:rPr>
          <w:rFonts w:hint="eastAsia" w:ascii="宋体" w:hAnsi="宋体"/>
          <w:sz w:val="24"/>
        </w:rPr>
        <w:t>工作。</w:t>
      </w:r>
    </w:p>
    <w:p w14:paraId="45B9012D">
      <w:pPr>
        <w:widowControl/>
        <w:spacing w:before="156" w:beforeLines="50" w:after="156" w:afterLines="50" w:line="440" w:lineRule="exact"/>
        <w:jc w:val="left"/>
        <w:rPr>
          <w:rFonts w:hint="eastAsia" w:ascii="黑体" w:hAnsi="黑体" w:eastAsia="黑体" w:cs="宋体"/>
          <w:b/>
          <w:color w:val="000000"/>
          <w:kern w:val="0"/>
          <w:sz w:val="24"/>
        </w:rPr>
      </w:pPr>
    </w:p>
    <w:p w14:paraId="574EB56D">
      <w:pPr>
        <w:widowControl/>
        <w:spacing w:before="156" w:beforeLines="50" w:after="156" w:afterLines="50" w:line="440" w:lineRule="exact"/>
        <w:jc w:val="left"/>
        <w:rPr>
          <w:rFonts w:hint="eastAsia" w:ascii="黑体" w:hAnsi="黑体" w:eastAsia="黑体" w:cs="宋体"/>
          <w:b/>
          <w:color w:val="000000"/>
          <w:kern w:val="0"/>
          <w:sz w:val="24"/>
        </w:rPr>
      </w:pPr>
      <w:r>
        <w:rPr>
          <w:rFonts w:hint="eastAsia" w:ascii="黑体" w:hAnsi="黑体" w:eastAsia="黑体" w:cs="宋体"/>
          <w:b/>
          <w:color w:val="000000"/>
          <w:kern w:val="0"/>
          <w:sz w:val="24"/>
        </w:rPr>
        <w:t>四、毕业实习要求</w:t>
      </w:r>
    </w:p>
    <w:p w14:paraId="223297F7">
      <w:pPr>
        <w:spacing w:line="400" w:lineRule="atLeast"/>
        <w:ind w:firstLine="480" w:firstLineChars="200"/>
        <w:rPr>
          <w:rFonts w:hint="eastAsia" w:ascii="宋体" w:hAnsi="宋体"/>
          <w:sz w:val="24"/>
        </w:rPr>
      </w:pPr>
      <w:r>
        <w:rPr>
          <w:rFonts w:hint="eastAsia" w:ascii="宋体" w:hAnsi="宋体"/>
          <w:sz w:val="24"/>
        </w:rPr>
        <w:t>参加实习的学生，应在</w:t>
      </w:r>
      <w:r>
        <w:rPr>
          <w:rFonts w:hint="eastAsia" w:ascii="宋体" w:hAnsi="宋体"/>
          <w:sz w:val="24"/>
          <w:lang w:eastAsia="zh-CN"/>
        </w:rPr>
        <w:t>实习校外</w:t>
      </w:r>
      <w:r>
        <w:rPr>
          <w:rFonts w:hint="eastAsia" w:ascii="宋体" w:hAnsi="宋体"/>
          <w:sz w:val="24"/>
        </w:rPr>
        <w:t>指导</w:t>
      </w:r>
      <w:r>
        <w:rPr>
          <w:rFonts w:hint="eastAsia" w:ascii="宋体" w:hAnsi="宋体"/>
          <w:sz w:val="24"/>
          <w:lang w:eastAsia="zh-CN"/>
        </w:rPr>
        <w:t>老师的</w:t>
      </w:r>
      <w:r>
        <w:rPr>
          <w:rFonts w:hint="eastAsia" w:ascii="宋体" w:hAnsi="宋体"/>
          <w:sz w:val="24"/>
        </w:rPr>
        <w:t>帮助下，具体参加有关的</w:t>
      </w:r>
      <w:r>
        <w:rPr>
          <w:rFonts w:hint="eastAsia" w:ascii="宋体" w:hAnsi="宋体"/>
          <w:sz w:val="24"/>
          <w:lang w:eastAsia="zh-CN"/>
        </w:rPr>
        <w:t>实践实习</w:t>
      </w:r>
      <w:r>
        <w:rPr>
          <w:rFonts w:hint="eastAsia" w:ascii="宋体" w:hAnsi="宋体"/>
          <w:sz w:val="24"/>
        </w:rPr>
        <w:t>工作，在工作中参照本大纲的要求，全面地完成</w:t>
      </w:r>
      <w:r>
        <w:rPr>
          <w:rFonts w:hint="eastAsia" w:ascii="宋体" w:hAnsi="宋体"/>
          <w:sz w:val="24"/>
          <w:lang w:eastAsia="zh-CN"/>
        </w:rPr>
        <w:t>实践</w:t>
      </w:r>
      <w:r>
        <w:rPr>
          <w:rFonts w:hint="eastAsia" w:ascii="宋体" w:hAnsi="宋体"/>
          <w:sz w:val="24"/>
        </w:rPr>
        <w:t>实习工作。实习期间要求做到：</w:t>
      </w:r>
    </w:p>
    <w:p w14:paraId="6EC2535C">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按时</w:t>
      </w:r>
      <w:r>
        <w:rPr>
          <w:rFonts w:hint="eastAsia" w:ascii="宋体" w:hAnsi="宋体"/>
          <w:sz w:val="24"/>
          <w:lang w:eastAsia="zh-CN"/>
        </w:rPr>
        <w:t>认真</w:t>
      </w:r>
      <w:r>
        <w:rPr>
          <w:rFonts w:hint="eastAsia" w:ascii="宋体" w:hAnsi="宋体"/>
          <w:sz w:val="24"/>
        </w:rPr>
        <w:t>完成实习计划</w:t>
      </w:r>
      <w:r>
        <w:rPr>
          <w:rFonts w:hint="eastAsia" w:ascii="宋体" w:hAnsi="宋体"/>
          <w:sz w:val="24"/>
          <w:lang w:eastAsia="zh-CN"/>
        </w:rPr>
        <w:t>制定并认真执行</w:t>
      </w:r>
      <w:r>
        <w:rPr>
          <w:rFonts w:hint="eastAsia" w:ascii="宋体" w:hAnsi="宋体"/>
          <w:sz w:val="24"/>
        </w:rPr>
        <w:t>；</w:t>
      </w:r>
    </w:p>
    <w:p w14:paraId="2239A5C1">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每</w:t>
      </w:r>
      <w:r>
        <w:rPr>
          <w:rFonts w:hint="eastAsia" w:ascii="宋体" w:hAnsi="宋体"/>
          <w:sz w:val="24"/>
          <w:lang w:eastAsia="zh-CN"/>
        </w:rPr>
        <w:t>周、每月</w:t>
      </w:r>
      <w:r>
        <w:rPr>
          <w:rFonts w:hint="eastAsia" w:ascii="宋体" w:hAnsi="宋体"/>
          <w:sz w:val="24"/>
        </w:rPr>
        <w:t>写好实习</w:t>
      </w:r>
      <w:r>
        <w:rPr>
          <w:rFonts w:hint="eastAsia" w:ascii="宋体" w:hAnsi="宋体"/>
          <w:sz w:val="24"/>
          <w:lang w:eastAsia="zh-CN"/>
        </w:rPr>
        <w:t>周</w:t>
      </w:r>
      <w:r>
        <w:rPr>
          <w:rFonts w:hint="eastAsia" w:ascii="宋体" w:hAnsi="宋体"/>
          <w:sz w:val="24"/>
        </w:rPr>
        <w:t>记</w:t>
      </w:r>
      <w:r>
        <w:rPr>
          <w:rFonts w:hint="eastAsia" w:ascii="宋体" w:hAnsi="宋体"/>
          <w:sz w:val="24"/>
          <w:lang w:eastAsia="zh-CN"/>
        </w:rPr>
        <w:t>与实习月小结</w:t>
      </w:r>
      <w:r>
        <w:rPr>
          <w:rFonts w:hint="eastAsia" w:ascii="宋体" w:hAnsi="宋体"/>
          <w:sz w:val="24"/>
        </w:rPr>
        <w:t>，记录</w:t>
      </w:r>
      <w:r>
        <w:rPr>
          <w:rFonts w:hint="eastAsia" w:ascii="宋体" w:hAnsi="宋体"/>
          <w:sz w:val="24"/>
          <w:lang w:eastAsia="zh-CN"/>
        </w:rPr>
        <w:t>实习工作</w:t>
      </w:r>
      <w:r>
        <w:rPr>
          <w:rFonts w:hint="eastAsia" w:ascii="宋体" w:hAnsi="宋体"/>
          <w:sz w:val="24"/>
        </w:rPr>
        <w:t>情况、心得体会、革新建议等；</w:t>
      </w:r>
    </w:p>
    <w:p w14:paraId="3ADD2916">
      <w:pPr>
        <w:spacing w:line="400" w:lineRule="atLeast"/>
        <w:ind w:firstLine="480" w:firstLineChars="200"/>
        <w:rPr>
          <w:rFonts w:hint="eastAsia" w:ascii="宋体" w:hAnsi="宋体"/>
          <w:sz w:val="24"/>
          <w:lang w:eastAsia="zh-CN"/>
        </w:rPr>
      </w:pPr>
      <w:r>
        <w:rPr>
          <w:rFonts w:hint="eastAsia" w:ascii="宋体" w:hAnsi="宋体"/>
          <w:sz w:val="24"/>
          <w:lang w:eastAsia="zh-CN"/>
        </w:rPr>
        <w:t>（三）对组织的专业参观、专业报告都要详细记录并加以整理；</w:t>
      </w:r>
    </w:p>
    <w:p w14:paraId="7032EA11">
      <w:pPr>
        <w:spacing w:line="400" w:lineRule="atLeast"/>
        <w:ind w:firstLine="480" w:firstLineChars="200"/>
        <w:rPr>
          <w:rFonts w:hint="eastAsia" w:ascii="宋体" w:hAnsi="宋体"/>
          <w:sz w:val="24"/>
          <w:lang w:eastAsia="zh-CN"/>
        </w:rPr>
      </w:pPr>
      <w:r>
        <w:rPr>
          <w:rFonts w:hint="eastAsia" w:ascii="宋体" w:hAnsi="宋体"/>
          <w:sz w:val="24"/>
          <w:lang w:eastAsia="zh-CN"/>
        </w:rPr>
        <w:t>（四）对实习校内外指导老师布</w:t>
      </w:r>
      <w:r>
        <w:rPr>
          <w:rFonts w:hint="eastAsia" w:ascii="宋体" w:hAnsi="宋体"/>
          <w:sz w:val="24"/>
        </w:rPr>
        <w:t>置的“专题作业”要及时完成并</w:t>
      </w:r>
      <w:r>
        <w:rPr>
          <w:rFonts w:hint="eastAsia" w:ascii="宋体" w:hAnsi="宋体"/>
          <w:sz w:val="24"/>
          <w:lang w:eastAsia="zh-CN"/>
        </w:rPr>
        <w:t>撰写相关材料</w:t>
      </w:r>
      <w:r>
        <w:rPr>
          <w:rFonts w:hint="eastAsia" w:ascii="宋体" w:hAnsi="宋体"/>
          <w:sz w:val="24"/>
        </w:rPr>
        <w:t>；</w:t>
      </w:r>
    </w:p>
    <w:p w14:paraId="4548622E">
      <w:pPr>
        <w:spacing w:line="400" w:lineRule="atLeast"/>
        <w:ind w:firstLine="480" w:firstLineChars="200"/>
        <w:rPr>
          <w:rFonts w:hint="eastAsia" w:ascii="宋体" w:hAnsi="宋体" w:eastAsia="宋体"/>
          <w:sz w:val="24"/>
          <w:lang w:eastAsia="zh-CN"/>
        </w:rPr>
      </w:pPr>
      <w:r>
        <w:rPr>
          <w:rFonts w:hint="eastAsia" w:ascii="宋体" w:hAnsi="宋体"/>
          <w:sz w:val="24"/>
          <w:lang w:eastAsia="zh-CN"/>
        </w:rPr>
        <w:t>（五）毕业实习结束前从政治思想和实践收获等方面进行全面总结并完成毕业实习报告的撰写；</w:t>
      </w:r>
    </w:p>
    <w:p w14:paraId="7200EE6E">
      <w:pPr>
        <w:spacing w:line="400" w:lineRule="atLeast"/>
        <w:ind w:firstLine="480" w:firstLineChars="200"/>
        <w:rPr>
          <w:rFonts w:hint="eastAsia" w:ascii="黑体" w:hAnsi="黑体" w:eastAsia="黑体" w:cs="宋体"/>
          <w:b/>
          <w:color w:val="000000"/>
          <w:kern w:val="0"/>
          <w:sz w:val="24"/>
        </w:rPr>
      </w:pPr>
      <w:r>
        <w:rPr>
          <w:rFonts w:hint="eastAsia" w:ascii="宋体" w:hAnsi="宋体"/>
          <w:sz w:val="24"/>
          <w:lang w:eastAsia="zh-CN"/>
        </w:rPr>
        <w:t>（六）</w:t>
      </w:r>
      <w:r>
        <w:rPr>
          <w:rFonts w:hint="eastAsia" w:ascii="宋体" w:hAnsi="宋体"/>
          <w:sz w:val="24"/>
        </w:rPr>
        <w:t>对于雷同的实习报告或其它相关资料将不予认可。</w:t>
      </w:r>
    </w:p>
    <w:p w14:paraId="7A1A5CA3">
      <w:pPr>
        <w:widowControl/>
        <w:spacing w:before="156" w:beforeLines="50" w:after="156" w:afterLines="50" w:line="440" w:lineRule="exact"/>
        <w:jc w:val="left"/>
        <w:rPr>
          <w:rFonts w:hint="eastAsia"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14:paraId="778FAD62">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毕业实习实行指导教师负责制，指导教师对学生的实习全面负责，因材施教，教书育人，应保证足够的辅导时间。学生请销假应征得指导教师同意，</w:t>
      </w:r>
      <w:r>
        <w:rPr>
          <w:rFonts w:hint="eastAsia" w:ascii="宋体" w:hAnsi="宋体"/>
          <w:sz w:val="24"/>
          <w:lang w:eastAsia="zh-CN"/>
        </w:rPr>
        <w:t>并</w:t>
      </w:r>
      <w:r>
        <w:rPr>
          <w:rFonts w:hint="eastAsia" w:ascii="宋体" w:hAnsi="宋体"/>
          <w:sz w:val="24"/>
        </w:rPr>
        <w:t>按</w:t>
      </w:r>
      <w:r>
        <w:rPr>
          <w:rFonts w:hint="eastAsia" w:ascii="宋体" w:hAnsi="宋体"/>
          <w:sz w:val="24"/>
          <w:lang w:eastAsia="zh-CN"/>
        </w:rPr>
        <w:t>实习单位</w:t>
      </w:r>
      <w:r>
        <w:rPr>
          <w:rFonts w:hint="eastAsia" w:ascii="宋体" w:hAnsi="宋体"/>
          <w:sz w:val="24"/>
        </w:rPr>
        <w:t>规定审批，否则以旷课论处。</w:t>
      </w:r>
    </w:p>
    <w:p w14:paraId="65B95FB8">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指导教师一般由讲师及讲师以上职称的有关专业课教师担任，指导教师由教研室安排，</w:t>
      </w:r>
      <w:r>
        <w:rPr>
          <w:rFonts w:hint="eastAsia" w:ascii="宋体" w:hAnsi="宋体"/>
          <w:sz w:val="24"/>
          <w:lang w:eastAsia="zh-CN"/>
        </w:rPr>
        <w:t>学院院长</w:t>
      </w:r>
      <w:r>
        <w:rPr>
          <w:rFonts w:hint="eastAsia" w:ascii="宋体" w:hAnsi="宋体"/>
          <w:sz w:val="24"/>
        </w:rPr>
        <w:t>审定。</w:t>
      </w:r>
    </w:p>
    <w:p w14:paraId="66E58F4E">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指导教师负责对学生的实习成绩</w:t>
      </w:r>
      <w:r>
        <w:rPr>
          <w:rFonts w:hint="eastAsia" w:ascii="宋体" w:hAnsi="宋体"/>
          <w:sz w:val="24"/>
          <w:lang w:eastAsia="zh-CN"/>
        </w:rPr>
        <w:t>进行</w:t>
      </w:r>
      <w:r>
        <w:rPr>
          <w:rFonts w:hint="eastAsia" w:ascii="宋体" w:hAnsi="宋体"/>
          <w:sz w:val="24"/>
        </w:rPr>
        <w:t>评定。</w:t>
      </w:r>
    </w:p>
    <w:p w14:paraId="4B2B0F91">
      <w:pPr>
        <w:spacing w:line="400" w:lineRule="atLeast"/>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指导教师职责：</w:t>
      </w:r>
    </w:p>
    <w:p w14:paraId="13F28729">
      <w:pPr>
        <w:spacing w:line="400" w:lineRule="atLeast"/>
        <w:ind w:firstLine="480" w:firstLineChars="20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毕业实习前一学期末，负责召开实习动员大会，提醒学生实习注意事项，提交实习志愿表和承诺书等相关资料。</w:t>
      </w:r>
    </w:p>
    <w:p w14:paraId="44B04B04">
      <w:pPr>
        <w:spacing w:line="400" w:lineRule="atLeast"/>
        <w:ind w:firstLine="480" w:firstLineChars="200"/>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负责填写毕业实习计划</w:t>
      </w:r>
      <w:r>
        <w:rPr>
          <w:rFonts w:hint="eastAsia" w:ascii="宋体" w:hAnsi="宋体"/>
          <w:sz w:val="24"/>
        </w:rPr>
        <w:t>表</w:t>
      </w:r>
      <w:r>
        <w:rPr>
          <w:rFonts w:hint="eastAsia" w:ascii="宋体" w:hAnsi="宋体"/>
          <w:sz w:val="24"/>
          <w:lang w:eastAsia="zh-CN"/>
        </w:rPr>
        <w:t>、实习经费预算审批表、</w:t>
      </w:r>
      <w:r>
        <w:rPr>
          <w:rFonts w:hint="eastAsia" w:ascii="宋体" w:hAnsi="宋体"/>
          <w:sz w:val="24"/>
        </w:rPr>
        <w:t>实习（分散实习</w:t>
      </w:r>
      <w:r>
        <w:rPr>
          <w:rFonts w:hint="eastAsia" w:ascii="宋体" w:hAnsi="宋体"/>
          <w:sz w:val="24"/>
          <w:lang w:eastAsia="zh-CN"/>
        </w:rPr>
        <w:t>、集中实习</w:t>
      </w:r>
      <w:r>
        <w:rPr>
          <w:rFonts w:hint="eastAsia" w:ascii="宋体" w:hAnsi="宋体"/>
          <w:sz w:val="24"/>
        </w:rPr>
        <w:t>）上报表</w:t>
      </w:r>
      <w:r>
        <w:rPr>
          <w:rFonts w:hint="eastAsia" w:ascii="宋体" w:hAnsi="宋体"/>
          <w:sz w:val="24"/>
          <w:lang w:eastAsia="zh-CN"/>
        </w:rPr>
        <w:t>等相关材料；</w:t>
      </w:r>
    </w:p>
    <w:p w14:paraId="7BA7F479">
      <w:pPr>
        <w:spacing w:line="400" w:lineRule="atLeast"/>
        <w:ind w:firstLine="480" w:firstLineChars="200"/>
        <w:rPr>
          <w:rFonts w:hint="eastAsia" w:ascii="宋体" w:hAnsi="宋体"/>
          <w:sz w:val="24"/>
          <w:lang w:eastAsia="zh-CN"/>
        </w:rPr>
      </w:pPr>
      <w:r>
        <w:rPr>
          <w:rFonts w:hint="eastAsia" w:ascii="宋体" w:hAnsi="宋体"/>
          <w:sz w:val="24"/>
          <w:lang w:val="en-US" w:eastAsia="zh-CN"/>
        </w:rPr>
        <w:t>3.学生实习过程中，</w:t>
      </w:r>
      <w:r>
        <w:rPr>
          <w:rFonts w:hint="eastAsia" w:ascii="宋体" w:hAnsi="宋体"/>
          <w:sz w:val="24"/>
        </w:rPr>
        <w:t>采取电话或</w:t>
      </w:r>
      <w:r>
        <w:rPr>
          <w:rFonts w:hint="eastAsia" w:ascii="宋体" w:hAnsi="宋体"/>
          <w:sz w:val="24"/>
          <w:lang w:eastAsia="zh-CN"/>
        </w:rPr>
        <w:t>其他</w:t>
      </w:r>
      <w:r>
        <w:rPr>
          <w:rFonts w:hint="eastAsia" w:ascii="宋体" w:hAnsi="宋体"/>
          <w:sz w:val="24"/>
        </w:rPr>
        <w:t>联系方式</w:t>
      </w:r>
      <w:r>
        <w:rPr>
          <w:rFonts w:hint="eastAsia" w:ascii="宋体" w:hAnsi="宋体"/>
          <w:sz w:val="24"/>
          <w:lang w:eastAsia="zh-CN"/>
        </w:rPr>
        <w:t>联系、了解并</w:t>
      </w:r>
      <w:r>
        <w:rPr>
          <w:rFonts w:hint="eastAsia" w:ascii="宋体" w:hAnsi="宋体"/>
          <w:sz w:val="24"/>
        </w:rPr>
        <w:t>指导学生完成实习任务</w:t>
      </w:r>
      <w:r>
        <w:rPr>
          <w:rFonts w:hint="eastAsia" w:ascii="宋体" w:hAnsi="宋体"/>
          <w:sz w:val="24"/>
          <w:lang w:eastAsia="zh-CN"/>
        </w:rPr>
        <w:t>；</w:t>
      </w:r>
    </w:p>
    <w:p w14:paraId="123CCBD0">
      <w:pPr>
        <w:spacing w:line="400" w:lineRule="atLeas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认真批阅学生的实习报告（含实习鉴定表），根据学生在实习期间的学习和工作表现、出勤情况、实习日记和</w:t>
      </w:r>
      <w:r>
        <w:rPr>
          <w:rFonts w:hint="eastAsia" w:ascii="宋体" w:hAnsi="宋体"/>
          <w:sz w:val="24"/>
          <w:lang w:eastAsia="zh-CN"/>
        </w:rPr>
        <w:t>实习</w:t>
      </w:r>
      <w:r>
        <w:rPr>
          <w:rFonts w:hint="eastAsia" w:ascii="宋体" w:hAnsi="宋体"/>
          <w:sz w:val="24"/>
        </w:rPr>
        <w:t>报告的质量、劳动表现等写出评语</w:t>
      </w:r>
      <w:r>
        <w:rPr>
          <w:rFonts w:hint="eastAsia" w:ascii="宋体" w:hAnsi="宋体"/>
          <w:sz w:val="24"/>
          <w:lang w:eastAsia="zh-CN"/>
        </w:rPr>
        <w:t>，</w:t>
      </w:r>
      <w:r>
        <w:rPr>
          <w:rFonts w:hint="eastAsia" w:ascii="宋体" w:hAnsi="宋体"/>
          <w:sz w:val="24"/>
        </w:rPr>
        <w:t>进行成绩评定。</w:t>
      </w:r>
    </w:p>
    <w:p w14:paraId="637BF313">
      <w:pPr>
        <w:spacing w:line="400" w:lineRule="atLeast"/>
        <w:ind w:firstLine="480" w:firstLineChars="200"/>
        <w:rPr>
          <w:rFonts w:hint="eastAsia" w:ascii="宋体" w:hAnsi="宋体"/>
          <w:sz w:val="24"/>
          <w:lang w:eastAsia="zh-CN"/>
        </w:rPr>
      </w:pPr>
      <w:r>
        <w:rPr>
          <w:rFonts w:hint="eastAsia" w:ascii="宋体" w:hAnsi="宋体"/>
          <w:sz w:val="24"/>
          <w:lang w:val="en-US" w:eastAsia="zh-CN"/>
        </w:rPr>
        <w:t>5.</w:t>
      </w:r>
      <w:r>
        <w:rPr>
          <w:rFonts w:hint="eastAsia" w:ascii="宋体" w:hAnsi="宋体"/>
          <w:sz w:val="24"/>
        </w:rPr>
        <w:t>实习结束后及时写好实习总结，经</w:t>
      </w:r>
      <w:r>
        <w:rPr>
          <w:rFonts w:hint="eastAsia" w:ascii="宋体" w:hAnsi="宋体"/>
          <w:sz w:val="24"/>
          <w:lang w:eastAsia="zh-CN"/>
        </w:rPr>
        <w:t>学院院长</w:t>
      </w:r>
      <w:r>
        <w:rPr>
          <w:rFonts w:hint="eastAsia" w:ascii="宋体" w:hAnsi="宋体"/>
          <w:sz w:val="24"/>
        </w:rPr>
        <w:t>审阅后，</w:t>
      </w:r>
      <w:r>
        <w:rPr>
          <w:rFonts w:hint="eastAsia" w:ascii="宋体" w:hAnsi="宋体"/>
          <w:sz w:val="24"/>
          <w:lang w:eastAsia="zh-CN"/>
        </w:rPr>
        <w:t>提交学校。</w:t>
      </w:r>
    </w:p>
    <w:p w14:paraId="62FBCE90">
      <w:pPr>
        <w:spacing w:line="400" w:lineRule="atLeast"/>
        <w:ind w:firstLine="480" w:firstLineChars="200"/>
        <w:rPr>
          <w:rFonts w:hint="eastAsia" w:ascii="宋体" w:hAnsi="宋体"/>
          <w:sz w:val="24"/>
          <w:lang w:eastAsia="zh-CN"/>
        </w:rPr>
      </w:pPr>
    </w:p>
    <w:p w14:paraId="7FCF5AA5">
      <w:pPr>
        <w:spacing w:line="400" w:lineRule="atLeast"/>
        <w:ind w:firstLine="480" w:firstLineChars="200"/>
        <w:rPr>
          <w:rFonts w:hint="eastAsia" w:ascii="宋体" w:hAnsi="宋体"/>
          <w:sz w:val="24"/>
          <w:lang w:eastAsia="zh-CN"/>
        </w:rPr>
      </w:pPr>
    </w:p>
    <w:p w14:paraId="7CCBCF00">
      <w:pPr>
        <w:widowControl/>
        <w:spacing w:before="156" w:beforeLines="50" w:after="156" w:afterLines="50" w:line="440" w:lineRule="exact"/>
        <w:jc w:val="left"/>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14:paraId="6B2B9679">
      <w:pPr>
        <w:spacing w:line="400" w:lineRule="atLeast"/>
        <w:ind w:firstLine="480" w:firstLineChars="200"/>
        <w:rPr>
          <w:rFonts w:hint="eastAsia" w:ascii="宋体" w:hAnsi="宋体"/>
          <w:sz w:val="24"/>
          <w:lang w:eastAsia="zh-CN"/>
        </w:rPr>
      </w:pPr>
      <w:r>
        <w:rPr>
          <w:rFonts w:hint="eastAsia" w:ascii="宋体" w:hAnsi="宋体"/>
          <w:sz w:val="24"/>
          <w:lang w:eastAsia="zh-CN"/>
        </w:rPr>
        <w:t>（一）</w:t>
      </w:r>
      <w:r>
        <w:rPr>
          <w:rFonts w:hint="eastAsia" w:ascii="宋体" w:hAnsi="宋体"/>
          <w:sz w:val="24"/>
        </w:rPr>
        <w:t>毕业实习成绩分：优、良、及格和不及格</w:t>
      </w:r>
      <w:r>
        <w:rPr>
          <w:rFonts w:hint="eastAsia" w:ascii="宋体" w:hAnsi="宋体"/>
          <w:sz w:val="24"/>
          <w:lang w:eastAsia="zh-CN"/>
        </w:rPr>
        <w:t>四个</w:t>
      </w:r>
      <w:r>
        <w:rPr>
          <w:rFonts w:hint="eastAsia" w:ascii="宋体" w:hAnsi="宋体"/>
          <w:sz w:val="24"/>
        </w:rPr>
        <w:t>等级</w:t>
      </w:r>
      <w:r>
        <w:rPr>
          <w:rFonts w:hint="eastAsia" w:ascii="宋体" w:hAnsi="宋体"/>
          <w:sz w:val="24"/>
          <w:lang w:eastAsia="zh-CN"/>
        </w:rPr>
        <w:t>，</w:t>
      </w:r>
      <w:r>
        <w:rPr>
          <w:rFonts w:hint="eastAsia" w:ascii="宋体" w:hAnsi="宋体"/>
          <w:sz w:val="24"/>
        </w:rPr>
        <w:t>成绩不及格者随下一级补实习</w:t>
      </w:r>
      <w:r>
        <w:rPr>
          <w:rFonts w:hint="eastAsia" w:ascii="宋体" w:hAnsi="宋体"/>
          <w:sz w:val="24"/>
          <w:lang w:eastAsia="zh-CN"/>
        </w:rPr>
        <w:t>。</w:t>
      </w:r>
    </w:p>
    <w:p w14:paraId="6DF3D338">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1.优秀：积极完成各项实习要求，相关实习材料已提交，报告格式规范，内容丰富，总结全面，分析到位；</w:t>
      </w:r>
    </w:p>
    <w:p w14:paraId="52769A9D">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2.良好：按时完成各项实习要求，相关实习材料已提交，报告格式正确，内容丰富；</w:t>
      </w:r>
    </w:p>
    <w:p w14:paraId="28633A9C">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3.及格：基本达到各种实习要求，相关实习材料已提交，报告内容基本正确；</w:t>
      </w:r>
    </w:p>
    <w:p w14:paraId="72EF3E4F">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4.不及格：凡有以下情况者，以不及格论：未达到实习计划基本要求者；未按时提交实习报告者；实习单位未给予实习评定者。</w:t>
      </w:r>
    </w:p>
    <w:p w14:paraId="5A8E9954">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考核方</w:t>
      </w:r>
      <w:bookmarkStart w:id="0" w:name="_GoBack"/>
      <w:bookmarkEnd w:id="0"/>
      <w:r>
        <w:rPr>
          <w:rFonts w:hint="eastAsia" w:ascii="宋体" w:hAnsi="宋体"/>
          <w:sz w:val="24"/>
        </w:rPr>
        <w:t>法：参加实习的学生必须提交实习报告（含实习鉴定表）一份</w:t>
      </w:r>
      <w:r>
        <w:rPr>
          <w:rFonts w:hint="eastAsia" w:ascii="宋体" w:hAnsi="宋体"/>
          <w:sz w:val="24"/>
          <w:lang w:eastAsia="zh-CN"/>
        </w:rPr>
        <w:t>；</w:t>
      </w:r>
      <w:r>
        <w:rPr>
          <w:rFonts w:hint="eastAsia" w:ascii="宋体" w:hAnsi="宋体"/>
          <w:sz w:val="24"/>
        </w:rPr>
        <w:t>实习周记一本</w:t>
      </w:r>
      <w:r>
        <w:rPr>
          <w:rFonts w:hint="eastAsia" w:ascii="宋体" w:hAnsi="宋体"/>
          <w:sz w:val="24"/>
          <w:lang w:eastAsia="zh-CN"/>
        </w:rPr>
        <w:t>，</w:t>
      </w:r>
      <w:r>
        <w:rPr>
          <w:rFonts w:hint="eastAsia" w:ascii="宋体" w:hAnsi="宋体"/>
          <w:sz w:val="24"/>
        </w:rPr>
        <w:t>交月小结</w:t>
      </w:r>
      <w:r>
        <w:rPr>
          <w:rFonts w:hint="eastAsia" w:ascii="宋体" w:hAnsi="宋体"/>
          <w:sz w:val="24"/>
          <w:lang w:eastAsia="zh-CN"/>
        </w:rPr>
        <w:t>两份</w:t>
      </w:r>
      <w:r>
        <w:rPr>
          <w:rFonts w:hint="eastAsia" w:ascii="宋体" w:hAnsi="宋体"/>
          <w:sz w:val="24"/>
        </w:rPr>
        <w:t>（自主实习需要）。</w:t>
      </w:r>
    </w:p>
    <w:p w14:paraId="0E6CEA67">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考核要求：</w:t>
      </w:r>
    </w:p>
    <w:p w14:paraId="3915B078">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1.考核方式</w:t>
      </w:r>
    </w:p>
    <w:p w14:paraId="636DB149">
      <w:pPr>
        <w:spacing w:line="400" w:lineRule="atLeast"/>
        <w:ind w:firstLine="480" w:firstLineChars="200"/>
        <w:rPr>
          <w:rFonts w:hint="eastAsia" w:ascii="宋体" w:hAnsi="宋体" w:eastAsia="宋体"/>
          <w:sz w:val="24"/>
          <w:lang w:eastAsia="zh-CN"/>
        </w:rPr>
      </w:pPr>
      <w:r>
        <w:rPr>
          <w:rFonts w:hint="eastAsia" w:ascii="宋体" w:hAnsi="宋体"/>
          <w:sz w:val="24"/>
        </w:rPr>
        <w:t>期末成绩（100%）：指导教师抽查、实习周记、实习报告等</w:t>
      </w:r>
      <w:r>
        <w:rPr>
          <w:rFonts w:hint="eastAsia" w:ascii="宋体" w:hAnsi="宋体"/>
          <w:sz w:val="24"/>
          <w:lang w:eastAsia="zh-CN"/>
        </w:rPr>
        <w:t>。</w:t>
      </w:r>
    </w:p>
    <w:p w14:paraId="74245DB0">
      <w:pPr>
        <w:spacing w:line="400" w:lineRule="atLeas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.毕业实习报告</w:t>
      </w:r>
    </w:p>
    <w:p w14:paraId="6A703B32">
      <w:pPr>
        <w:spacing w:line="400" w:lineRule="atLeas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内容：针对实习过程的基本情况，结合自身情况，对实习过程的收获、感悟以及经验教训等进行撰写。要求文字通畅，言之有物。</w:t>
      </w:r>
    </w:p>
    <w:p w14:paraId="4CE39F39">
      <w:pPr>
        <w:spacing w:line="400" w:lineRule="atLeas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）格式</w:t>
      </w:r>
      <w:r>
        <w:rPr>
          <w:rFonts w:hint="eastAsia" w:ascii="宋体" w:hAnsi="宋体"/>
          <w:sz w:val="24"/>
        </w:rPr>
        <w:t>：小四宋体，1.5倍行距，不少于3000</w:t>
      </w:r>
      <w:r>
        <w:rPr>
          <w:rFonts w:hint="eastAsia" w:ascii="宋体" w:hAnsi="宋体"/>
          <w:sz w:val="24"/>
          <w:lang w:eastAsia="zh-CN"/>
        </w:rPr>
        <w:t>字</w:t>
      </w:r>
      <w:r>
        <w:rPr>
          <w:rFonts w:hint="eastAsia" w:ascii="宋体" w:hAnsi="宋体"/>
          <w:sz w:val="24"/>
        </w:rPr>
        <w:t>。</w:t>
      </w:r>
    </w:p>
    <w:p w14:paraId="75076E1A">
      <w:pPr>
        <w:spacing w:line="400" w:lineRule="atLeas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.实习周记：针对一周实习的内容进行撰写。要求每一周需明确时间，手写在统一下发的笔记本上，字迹工整，表达流畅，言之有物。</w:t>
      </w:r>
    </w:p>
    <w:p w14:paraId="3662C99C">
      <w:pPr>
        <w:spacing w:line="400" w:lineRule="atLeas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.实习月记（自主实习需要）： 每月一份，打印、手写均可。要求字迹工整，表达流畅，言之有物。</w:t>
      </w:r>
    </w:p>
    <w:p w14:paraId="63799201">
      <w:pPr>
        <w:widowControl/>
        <w:spacing w:line="440" w:lineRule="exact"/>
        <w:jc w:val="left"/>
        <w:rPr>
          <w:rFonts w:ascii="楷体" w:hAnsi="楷体" w:eastAsia="楷体" w:cs="宋体"/>
          <w:color w:val="FF0000"/>
          <w:kern w:val="0"/>
          <w:sz w:val="24"/>
        </w:rPr>
      </w:pPr>
    </w:p>
    <w:p w14:paraId="292F8502">
      <w:pPr>
        <w:widowControl/>
        <w:spacing w:line="440" w:lineRule="exact"/>
        <w:jc w:val="left"/>
        <w:rPr>
          <w:rFonts w:ascii="楷体" w:hAnsi="楷体" w:eastAsia="楷体" w:cs="宋体"/>
          <w:color w:val="FF0000"/>
          <w:kern w:val="0"/>
          <w:sz w:val="24"/>
        </w:rPr>
      </w:pPr>
    </w:p>
    <w:p w14:paraId="39B63200">
      <w:pPr>
        <w:widowControl/>
        <w:spacing w:before="156" w:beforeLines="50" w:after="156" w:afterLines="50" w:line="440" w:lineRule="exact"/>
        <w:ind w:right="1928"/>
        <w:jc w:val="right"/>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14:paraId="36A787E7">
      <w:pPr>
        <w:widowControl/>
        <w:spacing w:before="156" w:beforeLines="50" w:after="156" w:afterLines="50" w:line="440" w:lineRule="exact"/>
        <w:ind w:right="2169"/>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14:paraId="51840752">
      <w:pPr>
        <w:widowControl/>
        <w:spacing w:before="156" w:beforeLines="50" w:after="156" w:afterLines="50" w:line="440" w:lineRule="exact"/>
        <w:ind w:right="1928"/>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p w14:paraId="04110F87">
      <w:pPr>
        <w:widowControl/>
        <w:spacing w:line="440" w:lineRule="exact"/>
        <w:jc w:val="left"/>
        <w:rPr>
          <w:rFonts w:ascii="楷体" w:hAnsi="楷体" w:eastAsia="楷体" w:cs="宋体"/>
          <w:color w:val="FF0000"/>
          <w:kern w:val="0"/>
          <w:sz w:val="24"/>
        </w:rPr>
      </w:pPr>
      <w:r>
        <w:rPr>
          <w:rFonts w:ascii="楷体" w:hAnsi="楷体" w:eastAsia="楷体" w:cs="宋体"/>
          <w:color w:val="FF0000"/>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FF0EA"/>
    <w:multiLevelType w:val="singleLevel"/>
    <w:tmpl w:val="2E7FF0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1ZDgzZGJiM2QyN2VkOGJkNWVjYTBjZmY3MTE3NGYifQ=="/>
  </w:docVars>
  <w:rsids>
    <w:rsidRoot w:val="002B33B2"/>
    <w:rsid w:val="00001DD0"/>
    <w:rsid w:val="00013629"/>
    <w:rsid w:val="0002385E"/>
    <w:rsid w:val="000243C1"/>
    <w:rsid w:val="00082CA0"/>
    <w:rsid w:val="000D424C"/>
    <w:rsid w:val="00125C3F"/>
    <w:rsid w:val="001447D9"/>
    <w:rsid w:val="001460F3"/>
    <w:rsid w:val="00161BB1"/>
    <w:rsid w:val="001B1BAF"/>
    <w:rsid w:val="001B20E3"/>
    <w:rsid w:val="00201FD5"/>
    <w:rsid w:val="0022150E"/>
    <w:rsid w:val="00227D03"/>
    <w:rsid w:val="00272D73"/>
    <w:rsid w:val="00294542"/>
    <w:rsid w:val="002B33B2"/>
    <w:rsid w:val="002D76F5"/>
    <w:rsid w:val="002E5CA2"/>
    <w:rsid w:val="00386D81"/>
    <w:rsid w:val="00392657"/>
    <w:rsid w:val="003C3E50"/>
    <w:rsid w:val="003D3D34"/>
    <w:rsid w:val="003F2F7C"/>
    <w:rsid w:val="003F523C"/>
    <w:rsid w:val="00444B57"/>
    <w:rsid w:val="004547B4"/>
    <w:rsid w:val="00467E29"/>
    <w:rsid w:val="004866B5"/>
    <w:rsid w:val="00494F01"/>
    <w:rsid w:val="004A3D85"/>
    <w:rsid w:val="004D5B90"/>
    <w:rsid w:val="00526B3A"/>
    <w:rsid w:val="00533E44"/>
    <w:rsid w:val="005445E2"/>
    <w:rsid w:val="006645D9"/>
    <w:rsid w:val="0067031F"/>
    <w:rsid w:val="006B6364"/>
    <w:rsid w:val="00727767"/>
    <w:rsid w:val="007860F1"/>
    <w:rsid w:val="00841110"/>
    <w:rsid w:val="00842121"/>
    <w:rsid w:val="0086468F"/>
    <w:rsid w:val="008B4013"/>
    <w:rsid w:val="008B71A9"/>
    <w:rsid w:val="00933B73"/>
    <w:rsid w:val="009460E9"/>
    <w:rsid w:val="009C64CD"/>
    <w:rsid w:val="00A17E96"/>
    <w:rsid w:val="00A20044"/>
    <w:rsid w:val="00A86CAF"/>
    <w:rsid w:val="00AA3555"/>
    <w:rsid w:val="00AA723F"/>
    <w:rsid w:val="00B543C9"/>
    <w:rsid w:val="00B548F4"/>
    <w:rsid w:val="00B7676A"/>
    <w:rsid w:val="00BA559E"/>
    <w:rsid w:val="00BC2E53"/>
    <w:rsid w:val="00BD0C88"/>
    <w:rsid w:val="00C55393"/>
    <w:rsid w:val="00C555F5"/>
    <w:rsid w:val="00C75875"/>
    <w:rsid w:val="00CB12BA"/>
    <w:rsid w:val="00CD4CAB"/>
    <w:rsid w:val="00CF4EEE"/>
    <w:rsid w:val="00D50E6D"/>
    <w:rsid w:val="00D803FD"/>
    <w:rsid w:val="00DD6BD5"/>
    <w:rsid w:val="00DE49B5"/>
    <w:rsid w:val="00DF5E46"/>
    <w:rsid w:val="00E45C8E"/>
    <w:rsid w:val="00E632DA"/>
    <w:rsid w:val="00E95543"/>
    <w:rsid w:val="00EE42A2"/>
    <w:rsid w:val="00F127D5"/>
    <w:rsid w:val="00F418F5"/>
    <w:rsid w:val="00F4190E"/>
    <w:rsid w:val="00FA2414"/>
    <w:rsid w:val="00FD7CC7"/>
    <w:rsid w:val="03355BD3"/>
    <w:rsid w:val="03E65F01"/>
    <w:rsid w:val="048A5A7E"/>
    <w:rsid w:val="068D6F85"/>
    <w:rsid w:val="08964B56"/>
    <w:rsid w:val="096F65AE"/>
    <w:rsid w:val="10B85711"/>
    <w:rsid w:val="10CB6CDF"/>
    <w:rsid w:val="12096C08"/>
    <w:rsid w:val="15000AB2"/>
    <w:rsid w:val="1837410B"/>
    <w:rsid w:val="18AF2CDF"/>
    <w:rsid w:val="1A6A061D"/>
    <w:rsid w:val="1DAD7E0C"/>
    <w:rsid w:val="1DBB539F"/>
    <w:rsid w:val="1E257157"/>
    <w:rsid w:val="1ED02718"/>
    <w:rsid w:val="202055FF"/>
    <w:rsid w:val="21621621"/>
    <w:rsid w:val="246E76D2"/>
    <w:rsid w:val="250E527E"/>
    <w:rsid w:val="251518F8"/>
    <w:rsid w:val="25270BB7"/>
    <w:rsid w:val="25272FE0"/>
    <w:rsid w:val="253E162A"/>
    <w:rsid w:val="255B1870"/>
    <w:rsid w:val="25D315FC"/>
    <w:rsid w:val="28D00701"/>
    <w:rsid w:val="29062B20"/>
    <w:rsid w:val="2DA738D4"/>
    <w:rsid w:val="2E4578A0"/>
    <w:rsid w:val="2F3E7D27"/>
    <w:rsid w:val="33F264C1"/>
    <w:rsid w:val="34EC597A"/>
    <w:rsid w:val="34EE34A0"/>
    <w:rsid w:val="34F30AB6"/>
    <w:rsid w:val="38165614"/>
    <w:rsid w:val="38182EDD"/>
    <w:rsid w:val="3DD10B11"/>
    <w:rsid w:val="3EB71D4E"/>
    <w:rsid w:val="415B3C6B"/>
    <w:rsid w:val="41BD0482"/>
    <w:rsid w:val="41D324F5"/>
    <w:rsid w:val="43DD0C7A"/>
    <w:rsid w:val="48AA6901"/>
    <w:rsid w:val="4D275349"/>
    <w:rsid w:val="51866F48"/>
    <w:rsid w:val="52D50188"/>
    <w:rsid w:val="532A4308"/>
    <w:rsid w:val="574735C8"/>
    <w:rsid w:val="591E70BC"/>
    <w:rsid w:val="5E0C1986"/>
    <w:rsid w:val="5E3C6BDC"/>
    <w:rsid w:val="5ECB5892"/>
    <w:rsid w:val="62160CC5"/>
    <w:rsid w:val="67433B6D"/>
    <w:rsid w:val="67957627"/>
    <w:rsid w:val="68CA66F7"/>
    <w:rsid w:val="69B10234"/>
    <w:rsid w:val="6B162126"/>
    <w:rsid w:val="6FA9476E"/>
    <w:rsid w:val="6FF5188B"/>
    <w:rsid w:val="6FF869A5"/>
    <w:rsid w:val="71CC2685"/>
    <w:rsid w:val="73191C23"/>
    <w:rsid w:val="74F933DF"/>
    <w:rsid w:val="755723C0"/>
    <w:rsid w:val="77072D5E"/>
    <w:rsid w:val="79161A91"/>
    <w:rsid w:val="7C7C44BA"/>
    <w:rsid w:val="7EC6133F"/>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Indent"/>
    <w:basedOn w:val="1"/>
    <w:qFormat/>
    <w:uiPriority w:val="0"/>
    <w:pPr>
      <w:spacing w:line="400" w:lineRule="exact"/>
      <w:ind w:firstLine="420" w:firstLineChars="200"/>
    </w:pPr>
    <w:rPr>
      <w:rFonts w:ascii="宋体" w:hAnsi="Courier New" w:cs="Times New Roman"/>
      <w:szCs w:val="20"/>
      <w:lang w:bidi="ar-SA"/>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2"/>
    <w:semiHidden/>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character" w:customStyle="1" w:styleId="16">
    <w:name w:val="批注框文本 字符"/>
    <w:basedOn w:val="10"/>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1787</Words>
  <Characters>1809</Characters>
  <Lines>6</Lines>
  <Paragraphs>1</Paragraphs>
  <TotalTime>3</TotalTime>
  <ScaleCrop>false</ScaleCrop>
  <LinksUpToDate>false</LinksUpToDate>
  <CharactersWithSpaces>1812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2019-01-11T01:52:00Z</dcterms:created>
  <dc:creator>xmutkk</dc:creator>
  <cp:lastModifiedBy>6¥6¥6</cp:lastModifiedBy>
  <dcterms:modified xsi:type="dcterms:W3CDTF">2024-10-31T02:45:50Z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8607F37EA0A841D2AB02DB1F1B2171F9</vt:lpwstr>
  </property>
</Properties>
</file>